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12A5" w14:textId="77777777" w:rsidR="009A102D" w:rsidRDefault="009A102D" w:rsidP="009A102D">
      <w:pPr>
        <w:pStyle w:val="Textbody"/>
        <w:jc w:val="center"/>
      </w:pPr>
      <w:r>
        <w:rPr>
          <w:rFonts w:ascii="Calibri, sans-serif" w:hAnsi="Calibri, sans-serif"/>
          <w:b/>
          <w:bCs/>
          <w:sz w:val="28"/>
          <w:szCs w:val="26"/>
        </w:rPr>
        <w:t xml:space="preserve">MATEŘSKÁ ŠKOLA VŠESTUDY, </w:t>
      </w:r>
      <w:r>
        <w:rPr>
          <w:rFonts w:ascii="Calibri, sans-serif" w:hAnsi="Calibri, sans-serif"/>
          <w:b/>
          <w:sz w:val="28"/>
        </w:rPr>
        <w:t>příspěvková organizace</w:t>
      </w:r>
    </w:p>
    <w:p w14:paraId="605C04D4" w14:textId="77777777" w:rsidR="009A102D" w:rsidRDefault="009A102D" w:rsidP="009A102D">
      <w:pPr>
        <w:pStyle w:val="Textbody"/>
      </w:pPr>
      <w:r>
        <w:rPr>
          <w:rFonts w:ascii="Calibri, sans-serif" w:hAnsi="Calibri, sans-serif"/>
        </w:rPr>
        <w:t xml:space="preserve">Všestudy 7, 277 46 Veltrusy </w:t>
      </w:r>
      <w:r>
        <w:rPr>
          <w:rFonts w:ascii="Wingdings" w:hAnsi="Wingdings"/>
        </w:rPr>
        <w:t>(</w:t>
      </w:r>
      <w:r>
        <w:rPr>
          <w:rFonts w:ascii="Calibri, sans-serif" w:hAnsi="Calibri, sans-serif"/>
        </w:rPr>
        <w:t xml:space="preserve">727 908 387, </w:t>
      </w:r>
      <w:r>
        <w:rPr>
          <w:rFonts w:ascii="Calibri, sans-serif" w:hAnsi="Calibri, sans-serif"/>
          <w:i/>
        </w:rPr>
        <w:t>email:</w:t>
      </w:r>
      <w:r>
        <w:rPr>
          <w:rFonts w:ascii="Calibri, sans-serif" w:hAnsi="Calibri, sans-serif"/>
        </w:rPr>
        <w:t xml:space="preserve"> </w:t>
      </w:r>
      <w:hyperlink r:id="rId4" w:history="1">
        <w:r>
          <w:rPr>
            <w:rFonts w:ascii="Calibri, sans-serif" w:hAnsi="Calibri, sans-serif"/>
            <w:b/>
          </w:rPr>
          <w:t>skolka@vsestudy.cz</w:t>
        </w:r>
      </w:hyperlink>
      <w:r>
        <w:t xml:space="preserve">  </w:t>
      </w:r>
      <w:r>
        <w:rPr>
          <w:rFonts w:ascii="Calibri, sans-serif" w:hAnsi="Calibri, sans-serif"/>
          <w:b/>
        </w:rPr>
        <w:t>IČO</w:t>
      </w:r>
      <w:r>
        <w:rPr>
          <w:rFonts w:ascii="Calibri, sans-serif" w:hAnsi="Calibri, sans-serif"/>
        </w:rPr>
        <w:t>: 05975999</w:t>
      </w:r>
    </w:p>
    <w:p w14:paraId="45321E65" w14:textId="77777777" w:rsidR="009A102D" w:rsidRDefault="009A102D" w:rsidP="009A102D">
      <w:pPr>
        <w:pStyle w:val="Standard"/>
        <w:jc w:val="center"/>
        <w:rPr>
          <w:b/>
          <w:bCs/>
          <w:sz w:val="26"/>
          <w:szCs w:val="26"/>
        </w:rPr>
      </w:pPr>
    </w:p>
    <w:p w14:paraId="2EC4D951" w14:textId="77777777" w:rsidR="009A102D" w:rsidRDefault="009A102D" w:rsidP="009A102D">
      <w:pPr>
        <w:pStyle w:val="Standard"/>
        <w:jc w:val="center"/>
        <w:rPr>
          <w:b/>
          <w:bCs/>
          <w:sz w:val="48"/>
          <w:szCs w:val="48"/>
          <w:u w:val="single"/>
        </w:rPr>
      </w:pPr>
    </w:p>
    <w:p w14:paraId="50D1BCFC" w14:textId="77777777" w:rsidR="009A102D" w:rsidRDefault="009A102D" w:rsidP="009A102D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Úplata za předškolní vzdělávání – duben 2021</w:t>
      </w:r>
    </w:p>
    <w:p w14:paraId="194BF11B" w14:textId="77777777" w:rsidR="009A102D" w:rsidRDefault="009A102D" w:rsidP="009A102D">
      <w:pPr>
        <w:pStyle w:val="Standard"/>
        <w:jc w:val="center"/>
        <w:rPr>
          <w:b/>
          <w:bCs/>
          <w:sz w:val="48"/>
          <w:szCs w:val="48"/>
          <w:u w:val="single"/>
        </w:rPr>
      </w:pPr>
    </w:p>
    <w:p w14:paraId="116D5F52" w14:textId="77777777" w:rsidR="009A102D" w:rsidRDefault="009A102D" w:rsidP="009A102D">
      <w:pPr>
        <w:pStyle w:val="Standard"/>
        <w:rPr>
          <w:sz w:val="28"/>
          <w:szCs w:val="28"/>
        </w:rPr>
      </w:pPr>
    </w:p>
    <w:p w14:paraId="2BEE7D58" w14:textId="77777777" w:rsidR="009A102D" w:rsidRDefault="009A102D" w:rsidP="009A102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 měsíc duben 2021 se nebude Úplata za předškolní vzdělávání hradit z důvodu prodloužení krizového opatření, kterým se omezuje provoz škol a školských zařízení</w:t>
      </w:r>
    </w:p>
    <w:p w14:paraId="774B676A" w14:textId="77777777" w:rsidR="009A102D" w:rsidRDefault="009A102D" w:rsidP="009A10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2CB5488" w14:textId="77777777" w:rsidR="009A102D" w:rsidRDefault="009A102D" w:rsidP="009A102D">
      <w:pPr>
        <w:pStyle w:val="Standard"/>
        <w:rPr>
          <w:b/>
          <w:bCs/>
          <w:sz w:val="30"/>
          <w:szCs w:val="30"/>
          <w:u w:val="single"/>
        </w:rPr>
      </w:pPr>
    </w:p>
    <w:p w14:paraId="6D76A52B" w14:textId="77777777" w:rsidR="009A102D" w:rsidRDefault="009A102D" w:rsidP="009A102D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7BAB5290" w14:textId="77777777" w:rsidR="009A102D" w:rsidRDefault="009A102D" w:rsidP="009A102D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Výše úplaty za předškolní vzdělávání za měsíc duben 2021 je stanovena na 0,- Kč.</w:t>
      </w:r>
    </w:p>
    <w:p w14:paraId="768B4689" w14:textId="77777777" w:rsidR="009A102D" w:rsidRDefault="009A102D" w:rsidP="009A102D">
      <w:pPr>
        <w:pStyle w:val="Standard"/>
        <w:jc w:val="center"/>
        <w:rPr>
          <w:b/>
          <w:bCs/>
          <w:sz w:val="48"/>
          <w:szCs w:val="48"/>
          <w:u w:val="single"/>
        </w:rPr>
      </w:pPr>
    </w:p>
    <w:p w14:paraId="4D6488D4" w14:textId="77777777" w:rsidR="00CB4874" w:rsidRDefault="00CB4874"/>
    <w:sectPr w:rsidR="00CB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2D"/>
    <w:rsid w:val="009A102D"/>
    <w:rsid w:val="00C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F76"/>
  <w15:chartTrackingRefBased/>
  <w15:docId w15:val="{D27BC701-9E92-452E-9251-82B905F4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A1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10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vsestu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Bárta</dc:creator>
  <cp:keywords/>
  <dc:description/>
  <cp:lastModifiedBy>Jakub Bárta</cp:lastModifiedBy>
  <cp:revision>1</cp:revision>
  <dcterms:created xsi:type="dcterms:W3CDTF">2021-03-29T09:30:00Z</dcterms:created>
  <dcterms:modified xsi:type="dcterms:W3CDTF">2021-03-29T09:31:00Z</dcterms:modified>
</cp:coreProperties>
</file>